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34B" w:rsidRPr="00B0734B" w:rsidRDefault="00B0734B" w:rsidP="00805CA6">
      <w:pPr>
        <w:pStyle w:val="Titel"/>
        <w:spacing w:line="360" w:lineRule="auto"/>
        <w:rPr>
          <w:b/>
          <w:sz w:val="36"/>
          <w:u w:val="single"/>
          <w:lang w:val="de-DE"/>
        </w:rPr>
      </w:pPr>
      <w:r w:rsidRPr="00B0734B">
        <w:rPr>
          <w:b/>
          <w:sz w:val="36"/>
          <w:u w:val="single"/>
          <w:lang w:val="de-DE"/>
        </w:rPr>
        <w:t>Private Nutzungslizenz</w:t>
      </w:r>
    </w:p>
    <w:p w:rsidR="00805CA6" w:rsidRPr="00805CA6" w:rsidRDefault="00805CA6" w:rsidP="00805CA6">
      <w:pPr>
        <w:pStyle w:val="Untertitel"/>
        <w:spacing w:line="360" w:lineRule="auto"/>
        <w:rPr>
          <w:sz w:val="2"/>
          <w:lang w:val="de-DE"/>
        </w:rPr>
      </w:pPr>
    </w:p>
    <w:p w:rsidR="00B0734B" w:rsidRDefault="00B0734B" w:rsidP="00805CA6">
      <w:pPr>
        <w:pStyle w:val="Untertitel"/>
        <w:spacing w:line="360" w:lineRule="auto"/>
        <w:rPr>
          <w:lang w:val="de-DE"/>
        </w:rPr>
      </w:pPr>
      <w:proofErr w:type="spellStart"/>
      <w:r>
        <w:rPr>
          <w:lang w:val="de-DE"/>
        </w:rPr>
        <w:t>Plotterdatei</w:t>
      </w:r>
      <w:proofErr w:type="spellEnd"/>
      <w:r>
        <w:rPr>
          <w:lang w:val="de-DE"/>
        </w:rPr>
        <w:t>-/</w:t>
      </w:r>
      <w:proofErr w:type="spellStart"/>
      <w:r>
        <w:rPr>
          <w:lang w:val="de-DE"/>
        </w:rPr>
        <w:t>motiv</w:t>
      </w:r>
      <w:proofErr w:type="spellEnd"/>
      <w:r>
        <w:rPr>
          <w:lang w:val="de-DE"/>
        </w:rPr>
        <w:t xml:space="preserve">: </w:t>
      </w:r>
      <w:r w:rsidR="00646C2D">
        <w:rPr>
          <w:lang w:val="de-DE"/>
        </w:rPr>
        <w:t>Doodle-Symbole Babygeschenk (Uhr, Kalender, Gewicht, Lineal)</w:t>
      </w:r>
      <w:bookmarkStart w:id="0" w:name="_GoBack"/>
      <w:bookmarkEnd w:id="0"/>
    </w:p>
    <w:p w:rsidR="00196763" w:rsidRDefault="00196763" w:rsidP="00805CA6">
      <w:pPr>
        <w:pStyle w:val="Untertitel"/>
        <w:spacing w:line="360" w:lineRule="auto"/>
        <w:rPr>
          <w:lang w:val="de-DE"/>
        </w:rPr>
      </w:pPr>
      <w:r>
        <w:rPr>
          <w:lang w:val="de-DE"/>
        </w:rPr>
        <w:t>Anzahl der Endprodukte: unbegrenzt</w:t>
      </w:r>
    </w:p>
    <w:p w:rsidR="00196763" w:rsidRPr="00196763" w:rsidRDefault="00196763" w:rsidP="00805CA6">
      <w:pPr>
        <w:pStyle w:val="Untertitel"/>
        <w:spacing w:line="360" w:lineRule="auto"/>
        <w:rPr>
          <w:lang w:val="de-DE"/>
        </w:rPr>
      </w:pPr>
      <w:r>
        <w:rPr>
          <w:lang w:val="de-DE"/>
        </w:rPr>
        <w:t>Laufzeit: unbegrenzt</w:t>
      </w:r>
    </w:p>
    <w:p w:rsidR="00805CA6" w:rsidRPr="00805CA6" w:rsidRDefault="00805CA6" w:rsidP="00805CA6">
      <w:pPr>
        <w:pStyle w:val="Untertitel"/>
        <w:spacing w:line="360" w:lineRule="auto"/>
        <w:jc w:val="both"/>
        <w:rPr>
          <w:b/>
          <w:color w:val="000000" w:themeColor="text1"/>
          <w:sz w:val="2"/>
          <w:u w:val="single"/>
          <w:lang w:val="de-DE"/>
        </w:rPr>
      </w:pPr>
    </w:p>
    <w:p w:rsidR="00B0734B" w:rsidRPr="00B0734B" w:rsidRDefault="00B0734B" w:rsidP="00805CA6">
      <w:pPr>
        <w:pStyle w:val="Untertitel"/>
        <w:spacing w:line="360" w:lineRule="auto"/>
        <w:jc w:val="both"/>
        <w:rPr>
          <w:b/>
          <w:color w:val="000000" w:themeColor="text1"/>
          <w:u w:val="single"/>
          <w:lang w:val="de-DE"/>
        </w:rPr>
      </w:pPr>
      <w:r w:rsidRPr="00B0734B">
        <w:rPr>
          <w:b/>
          <w:color w:val="000000" w:themeColor="text1"/>
          <w:u w:val="single"/>
          <w:lang w:val="de-DE"/>
        </w:rPr>
        <w:t>Private Nutzung</w:t>
      </w:r>
    </w:p>
    <w:p w:rsidR="00B0734B" w:rsidRDefault="00B0734B" w:rsidP="00805CA6">
      <w:pPr>
        <w:spacing w:line="360" w:lineRule="auto"/>
        <w:jc w:val="both"/>
        <w:rPr>
          <w:lang w:val="de-DE"/>
        </w:rPr>
      </w:pPr>
      <w:r>
        <w:rPr>
          <w:lang w:val="de-DE"/>
        </w:rPr>
        <w:t xml:space="preserve">Die vorliegende </w:t>
      </w:r>
      <w:proofErr w:type="spellStart"/>
      <w:r>
        <w:rPr>
          <w:lang w:val="de-DE"/>
        </w:rPr>
        <w:t>Plotterdatei</w:t>
      </w:r>
      <w:proofErr w:type="spellEnd"/>
      <w:r>
        <w:rPr>
          <w:lang w:val="de-DE"/>
        </w:rPr>
        <w:t xml:space="preserve"> darf ausschließlich für private Zwecke genutzt werden. Die gewerbliche Nutzung ist untersagt.</w:t>
      </w:r>
    </w:p>
    <w:p w:rsidR="00B0734B" w:rsidRPr="00B0734B" w:rsidRDefault="00B0734B" w:rsidP="00805CA6">
      <w:pPr>
        <w:pStyle w:val="Untertitel"/>
        <w:spacing w:line="360" w:lineRule="auto"/>
        <w:jc w:val="both"/>
        <w:rPr>
          <w:b/>
          <w:color w:val="000000" w:themeColor="text1"/>
          <w:u w:val="single"/>
          <w:lang w:val="de-DE"/>
        </w:rPr>
      </w:pPr>
      <w:r w:rsidRPr="00B0734B">
        <w:rPr>
          <w:b/>
          <w:color w:val="000000" w:themeColor="text1"/>
          <w:u w:val="single"/>
          <w:lang w:val="de-DE"/>
        </w:rPr>
        <w:t>Zweck</w:t>
      </w:r>
    </w:p>
    <w:p w:rsidR="00B0734B" w:rsidRDefault="00B0734B" w:rsidP="00805CA6">
      <w:pPr>
        <w:spacing w:line="360" w:lineRule="auto"/>
        <w:jc w:val="both"/>
        <w:rPr>
          <w:lang w:val="de-DE"/>
        </w:rPr>
      </w:pPr>
      <w:r>
        <w:rPr>
          <w:lang w:val="de-DE"/>
        </w:rPr>
        <w:t xml:space="preserve">Die vorliegende </w:t>
      </w:r>
      <w:proofErr w:type="spellStart"/>
      <w:r>
        <w:rPr>
          <w:lang w:val="de-DE"/>
        </w:rPr>
        <w:t>Plotterdatei</w:t>
      </w:r>
      <w:proofErr w:type="spellEnd"/>
      <w:r w:rsidR="00196763">
        <w:rPr>
          <w:lang w:val="de-DE"/>
        </w:rPr>
        <w:t xml:space="preserve"> </w:t>
      </w:r>
      <w:r>
        <w:rPr>
          <w:lang w:val="de-DE"/>
        </w:rPr>
        <w:t xml:space="preserve">darf </w:t>
      </w:r>
      <w:r w:rsidR="00196763">
        <w:rPr>
          <w:lang w:val="de-DE"/>
        </w:rPr>
        <w:t>au</w:t>
      </w:r>
      <w:r w:rsidR="00B26C62">
        <w:rPr>
          <w:lang w:val="de-DE"/>
        </w:rPr>
        <w:t xml:space="preserve">sschließlich im Bereich Plotten, </w:t>
      </w:r>
      <w:r w:rsidR="00606E2D">
        <w:rPr>
          <w:lang w:val="de-DE"/>
        </w:rPr>
        <w:t>Siebdruck</w:t>
      </w:r>
      <w:r w:rsidR="00B26C62">
        <w:rPr>
          <w:lang w:val="de-DE"/>
        </w:rPr>
        <w:t xml:space="preserve"> und Stickerei</w:t>
      </w:r>
      <w:r w:rsidR="00606E2D">
        <w:rPr>
          <w:lang w:val="de-DE"/>
        </w:rPr>
        <w:t xml:space="preserve"> </w:t>
      </w:r>
      <w:r w:rsidR="00196763">
        <w:rPr>
          <w:lang w:val="de-DE"/>
        </w:rPr>
        <w:t xml:space="preserve">verwendet werden. Die Verwendung der Datei für weitere Zwecke bedarf der Zustimmung von Nicole Sauer (Paloma &amp; </w:t>
      </w:r>
      <w:proofErr w:type="spellStart"/>
      <w:r w:rsidR="00196763">
        <w:rPr>
          <w:lang w:val="de-DE"/>
        </w:rPr>
        <w:t>the</w:t>
      </w:r>
      <w:proofErr w:type="spellEnd"/>
      <w:r w:rsidR="00196763">
        <w:rPr>
          <w:lang w:val="de-DE"/>
        </w:rPr>
        <w:t xml:space="preserve"> Rainbow).</w:t>
      </w:r>
    </w:p>
    <w:p w:rsidR="00805CA6" w:rsidRDefault="00805CA6" w:rsidP="00D969D0">
      <w:pPr>
        <w:spacing w:line="360" w:lineRule="auto"/>
        <w:jc w:val="both"/>
        <w:rPr>
          <w:lang w:val="de-DE"/>
        </w:rPr>
      </w:pPr>
      <w:r>
        <w:rPr>
          <w:lang w:val="de-DE"/>
        </w:rPr>
        <w:t xml:space="preserve">Es ist nicht gestattet, die vorliegende </w:t>
      </w:r>
      <w:proofErr w:type="spellStart"/>
      <w:r>
        <w:rPr>
          <w:lang w:val="de-DE"/>
        </w:rPr>
        <w:t>Plotterdatei</w:t>
      </w:r>
      <w:proofErr w:type="spellEnd"/>
      <w:r>
        <w:rPr>
          <w:lang w:val="de-DE"/>
        </w:rPr>
        <w:t xml:space="preserve"> oder </w:t>
      </w:r>
      <w:r w:rsidR="005D537D">
        <w:rPr>
          <w:lang w:val="de-DE"/>
        </w:rPr>
        <w:t>fertige</w:t>
      </w:r>
      <w:r>
        <w:rPr>
          <w:lang w:val="de-DE"/>
        </w:rPr>
        <w:t>, unverarbeitete</w:t>
      </w:r>
      <w:r w:rsidR="005D537D">
        <w:rPr>
          <w:lang w:val="de-DE"/>
        </w:rPr>
        <w:t xml:space="preserve"> und verarbeitete</w:t>
      </w:r>
      <w:r>
        <w:rPr>
          <w:lang w:val="de-DE"/>
        </w:rPr>
        <w:t xml:space="preserve"> Plots zu veränder</w:t>
      </w:r>
      <w:r w:rsidR="005D537D">
        <w:rPr>
          <w:lang w:val="de-DE"/>
        </w:rPr>
        <w:t>n, zu kopieren, zu verkaufen, zu digitalisieren, nachzuzeichnen</w:t>
      </w:r>
      <w:r>
        <w:rPr>
          <w:lang w:val="de-DE"/>
        </w:rPr>
        <w:t>, zu verschenken</w:t>
      </w:r>
      <w:r w:rsidR="005D537D">
        <w:rPr>
          <w:lang w:val="de-DE"/>
        </w:rPr>
        <w:t>, zu vervielfältigen</w:t>
      </w:r>
      <w:r>
        <w:rPr>
          <w:lang w:val="de-DE"/>
        </w:rPr>
        <w:t xml:space="preserve"> oder anderweitig weiterzugeben.</w:t>
      </w:r>
      <w:r w:rsidR="00883ABD">
        <w:rPr>
          <w:lang w:val="de-DE"/>
        </w:rPr>
        <w:t xml:space="preserve"> Lediglich die Größe</w:t>
      </w:r>
      <w:r w:rsidR="00393B95">
        <w:rPr>
          <w:lang w:val="de-DE"/>
        </w:rPr>
        <w:t xml:space="preserve"> </w:t>
      </w:r>
      <w:r w:rsidR="00883ABD">
        <w:rPr>
          <w:lang w:val="de-DE"/>
        </w:rPr>
        <w:t>darf an das entsprechende Projekt angepasst werden.</w:t>
      </w:r>
      <w:r w:rsidR="008A1051">
        <w:rPr>
          <w:lang w:val="de-DE"/>
        </w:rPr>
        <w:t xml:space="preserve"> </w:t>
      </w:r>
      <w:r w:rsidR="005605AA">
        <w:rPr>
          <w:lang w:val="de-DE"/>
        </w:rPr>
        <w:t>Zudem ist es nicht gestattet, Fotos zu veröffentlichen, auf denen das Motiv frontal zu sehen ist, um ein Nachzeichnen oder Kopieren Dritter zu vermeiden</w:t>
      </w:r>
      <w:r w:rsidR="00471ACA">
        <w:rPr>
          <w:lang w:val="de-DE"/>
        </w:rPr>
        <w:t>.</w:t>
      </w:r>
      <w:r w:rsidR="005605AA">
        <w:rPr>
          <w:lang w:val="de-DE"/>
        </w:rPr>
        <w:t xml:space="preserve"> (Alternativ könnte man zum Beispiel das Motiv mit einem Neigungswinkel fotografieren.)</w:t>
      </w:r>
    </w:p>
    <w:p w:rsidR="00196763" w:rsidRPr="00196763" w:rsidRDefault="00196763" w:rsidP="00805CA6">
      <w:pPr>
        <w:pStyle w:val="Untertitel"/>
        <w:spacing w:line="360" w:lineRule="auto"/>
        <w:rPr>
          <w:b/>
          <w:color w:val="000000" w:themeColor="text1"/>
          <w:u w:val="single"/>
          <w:lang w:val="de-DE"/>
        </w:rPr>
      </w:pPr>
      <w:r w:rsidRPr="00196763">
        <w:rPr>
          <w:b/>
          <w:color w:val="000000" w:themeColor="text1"/>
          <w:u w:val="single"/>
          <w:lang w:val="de-DE"/>
        </w:rPr>
        <w:t>Widerrufsrecht</w:t>
      </w:r>
    </w:p>
    <w:p w:rsidR="00196763" w:rsidRDefault="00196763" w:rsidP="00805CA6">
      <w:pPr>
        <w:spacing w:line="360" w:lineRule="auto"/>
        <w:jc w:val="both"/>
        <w:rPr>
          <w:lang w:val="de-DE"/>
        </w:rPr>
      </w:pPr>
      <w:r>
        <w:rPr>
          <w:lang w:val="de-DE"/>
        </w:rPr>
        <w:t xml:space="preserve">Beim Kauf dieser </w:t>
      </w:r>
      <w:proofErr w:type="spellStart"/>
      <w:r>
        <w:rPr>
          <w:lang w:val="de-DE"/>
        </w:rPr>
        <w:t>Plotterdatei</w:t>
      </w:r>
      <w:proofErr w:type="spellEnd"/>
      <w:r>
        <w:rPr>
          <w:lang w:val="de-DE"/>
        </w:rPr>
        <w:t xml:space="preserve"> haben Sie ausdrücklich der Ausführung des Vertrages vor Ablauf der Widerrufsfrist zugestimmt und zur Kenntnis genommen, dass ihr Widerrufsrecht mit Beginn der Ausführung des Vertrages </w:t>
      </w:r>
      <w:proofErr w:type="gramStart"/>
      <w:r>
        <w:rPr>
          <w:lang w:val="de-DE"/>
        </w:rPr>
        <w:t>erlischt</w:t>
      </w:r>
      <w:proofErr w:type="gramEnd"/>
      <w:r>
        <w:rPr>
          <w:lang w:val="de-DE"/>
        </w:rPr>
        <w:t xml:space="preserve">. </w:t>
      </w:r>
      <w:r w:rsidR="00D969D0">
        <w:rPr>
          <w:lang w:val="de-DE"/>
        </w:rPr>
        <w:t xml:space="preserve">Dies wurde Ihnen zusätzlich nach Kaufabschluss per E-Mail bestätigt. </w:t>
      </w:r>
      <w:r>
        <w:rPr>
          <w:lang w:val="de-DE"/>
        </w:rPr>
        <w:t xml:space="preserve">Eine Rückgabe oder ein Umtausch der vorliegenden </w:t>
      </w:r>
      <w:proofErr w:type="spellStart"/>
      <w:r>
        <w:rPr>
          <w:lang w:val="de-DE"/>
        </w:rPr>
        <w:t>Plotterdatei</w:t>
      </w:r>
      <w:proofErr w:type="spellEnd"/>
      <w:r>
        <w:rPr>
          <w:lang w:val="de-DE"/>
        </w:rPr>
        <w:t xml:space="preserve"> ist daher nicht möglich. </w:t>
      </w:r>
    </w:p>
    <w:p w:rsidR="00196763" w:rsidRPr="00196763" w:rsidRDefault="00196763" w:rsidP="00805CA6">
      <w:pPr>
        <w:pStyle w:val="Untertitel"/>
        <w:spacing w:line="360" w:lineRule="auto"/>
        <w:rPr>
          <w:b/>
          <w:color w:val="000000" w:themeColor="text1"/>
          <w:u w:val="single"/>
          <w:lang w:val="de-DE"/>
        </w:rPr>
      </w:pPr>
      <w:r w:rsidRPr="00196763">
        <w:rPr>
          <w:b/>
          <w:color w:val="000000" w:themeColor="text1"/>
          <w:u w:val="single"/>
          <w:lang w:val="de-DE"/>
        </w:rPr>
        <w:t>Haftung</w:t>
      </w:r>
    </w:p>
    <w:p w:rsidR="00B0734B" w:rsidRDefault="00B0734B" w:rsidP="00805CA6">
      <w:pPr>
        <w:spacing w:line="360" w:lineRule="auto"/>
        <w:jc w:val="both"/>
        <w:rPr>
          <w:lang w:val="de-DE"/>
        </w:rPr>
      </w:pPr>
      <w:r>
        <w:rPr>
          <w:lang w:val="de-DE"/>
        </w:rPr>
        <w:t>Für eventuelle Fehler in der Datei wird keine Haftung übernommen.</w:t>
      </w:r>
    </w:p>
    <w:p w:rsidR="00646C2D" w:rsidRDefault="008A1051" w:rsidP="00646C2D">
      <w:pPr>
        <w:rPr>
          <w:lang w:val="de-DE"/>
        </w:rPr>
      </w:pPr>
      <w:r w:rsidRPr="003F79E9">
        <w:rPr>
          <w:b/>
          <w:u w:val="single"/>
          <w:lang w:val="de-DE"/>
        </w:rPr>
        <w:t>Design</w:t>
      </w:r>
      <w:r w:rsidR="00646C2D">
        <w:rPr>
          <w:b/>
          <w:u w:val="single"/>
          <w:lang w:val="de-DE"/>
        </w:rPr>
        <w:t xml:space="preserve"> &amp; Umsetzung</w:t>
      </w:r>
      <w:r w:rsidRPr="003F79E9">
        <w:rPr>
          <w:b/>
          <w:u w:val="single"/>
          <w:lang w:val="de-DE"/>
        </w:rPr>
        <w:t>:</w:t>
      </w:r>
      <w:r w:rsidRPr="003F79E9">
        <w:rPr>
          <w:lang w:val="de-DE"/>
        </w:rPr>
        <w:t xml:space="preserve"> </w:t>
      </w:r>
      <w:r w:rsidR="00646C2D">
        <w:rPr>
          <w:lang w:val="de-DE"/>
        </w:rPr>
        <w:t xml:space="preserve">Paloma &amp; </w:t>
      </w:r>
      <w:proofErr w:type="spellStart"/>
      <w:r w:rsidR="00646C2D">
        <w:rPr>
          <w:lang w:val="de-DE"/>
        </w:rPr>
        <w:t>the</w:t>
      </w:r>
      <w:proofErr w:type="spellEnd"/>
      <w:r w:rsidR="00646C2D">
        <w:rPr>
          <w:lang w:val="de-DE"/>
        </w:rPr>
        <w:t xml:space="preserve"> Rainbow</w:t>
      </w:r>
    </w:p>
    <w:p w:rsidR="00646C2D" w:rsidRDefault="00646C2D" w:rsidP="00646C2D"/>
    <w:p w:rsidR="00FA078A" w:rsidRPr="00FA078A" w:rsidRDefault="00646C2D" w:rsidP="00646C2D">
      <w:pPr>
        <w:jc w:val="center"/>
        <w:rPr>
          <w:sz w:val="16"/>
          <w:lang w:val="de-DE"/>
        </w:rPr>
      </w:pPr>
      <w:hyperlink r:id="rId4" w:history="1">
        <w:r w:rsidR="008A1051" w:rsidRPr="00FA078A">
          <w:rPr>
            <w:rStyle w:val="Hyperlink"/>
            <w:sz w:val="16"/>
            <w:lang w:val="de-DE"/>
          </w:rPr>
          <w:t>www.paloma-and-the-rainbow.de</w:t>
        </w:r>
      </w:hyperlink>
      <w:r w:rsidR="008A1051">
        <w:rPr>
          <w:sz w:val="16"/>
          <w:lang w:val="de-DE"/>
        </w:rPr>
        <w:tab/>
        <w:t xml:space="preserve">           </w:t>
      </w:r>
      <w:r w:rsidR="008A1051" w:rsidRPr="00FA078A">
        <w:rPr>
          <w:sz w:val="16"/>
          <w:lang w:val="de-DE"/>
        </w:rPr>
        <w:t>kontakt@paloma-and-the-rainbow.de</w:t>
      </w:r>
    </w:p>
    <w:sectPr w:rsidR="00FA078A" w:rsidRPr="00FA078A" w:rsidSect="00646C2D">
      <w:pgSz w:w="11906" w:h="16838"/>
      <w:pgMar w:top="1417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34B"/>
    <w:rsid w:val="00196763"/>
    <w:rsid w:val="00345BB0"/>
    <w:rsid w:val="00393B95"/>
    <w:rsid w:val="00471ACA"/>
    <w:rsid w:val="00512833"/>
    <w:rsid w:val="005605AA"/>
    <w:rsid w:val="005D537D"/>
    <w:rsid w:val="00606E2D"/>
    <w:rsid w:val="00646C2D"/>
    <w:rsid w:val="00660C3D"/>
    <w:rsid w:val="007A4F73"/>
    <w:rsid w:val="00805CA6"/>
    <w:rsid w:val="00883ABD"/>
    <w:rsid w:val="008A1051"/>
    <w:rsid w:val="00A07277"/>
    <w:rsid w:val="00B0734B"/>
    <w:rsid w:val="00B26C62"/>
    <w:rsid w:val="00D969D0"/>
    <w:rsid w:val="00F36B09"/>
    <w:rsid w:val="00FA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A4590"/>
  <w15:chartTrackingRefBased/>
  <w15:docId w15:val="{96A1428F-FCE8-4FEF-AF01-CBB7A87C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B073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073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0734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0734B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Absatz-Standardschriftart"/>
    <w:uiPriority w:val="99"/>
    <w:unhideWhenUsed/>
    <w:rsid w:val="00FA07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aloma-and-the-rainbo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Jesús Cotta Suárez</dc:creator>
  <cp:keywords/>
  <dc:description/>
  <cp:lastModifiedBy>Francisco Jesús Cotta Suárez</cp:lastModifiedBy>
  <cp:revision>12</cp:revision>
  <dcterms:created xsi:type="dcterms:W3CDTF">2023-01-17T20:11:00Z</dcterms:created>
  <dcterms:modified xsi:type="dcterms:W3CDTF">2023-04-09T20:29:00Z</dcterms:modified>
</cp:coreProperties>
</file>